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66" w:rsidRDefault="0047438C">
      <w:pPr>
        <w:rPr>
          <w:rFonts w:ascii="Arial" w:hAnsi="Arial" w:cs="Arial"/>
          <w:b/>
          <w:sz w:val="24"/>
        </w:rPr>
      </w:pPr>
      <w:r>
        <w:rPr>
          <w:rFonts w:ascii="Arial" w:hAnsi="Arial" w:cs="Arial"/>
          <w:b/>
          <w:sz w:val="24"/>
        </w:rPr>
        <w:t>Südschwäbische</w:t>
      </w:r>
      <w:r w:rsidR="00AC76B9">
        <w:rPr>
          <w:rFonts w:ascii="Arial" w:hAnsi="Arial" w:cs="Arial"/>
          <w:b/>
          <w:sz w:val="24"/>
        </w:rPr>
        <w:t>s</w:t>
      </w:r>
      <w:bookmarkStart w:id="0" w:name="_GoBack"/>
      <w:bookmarkEnd w:id="0"/>
      <w:r>
        <w:rPr>
          <w:rFonts w:ascii="Arial" w:hAnsi="Arial" w:cs="Arial"/>
          <w:b/>
          <w:sz w:val="24"/>
        </w:rPr>
        <w:t xml:space="preserve"> Archä</w:t>
      </w:r>
      <w:r w:rsidRPr="0047438C">
        <w:rPr>
          <w:rFonts w:ascii="Arial" w:hAnsi="Arial" w:cs="Arial"/>
          <w:b/>
          <w:sz w:val="24"/>
        </w:rPr>
        <w:t>ologiemuseum</w:t>
      </w:r>
    </w:p>
    <w:p w:rsidR="0047438C" w:rsidRPr="0047438C" w:rsidRDefault="0047438C">
      <w:pPr>
        <w:rPr>
          <w:rFonts w:ascii="Arial" w:hAnsi="Arial" w:cs="Arial"/>
          <w:sz w:val="24"/>
        </w:rPr>
      </w:pPr>
      <w:r>
        <w:rPr>
          <w:rFonts w:ascii="Arial" w:hAnsi="Arial" w:cs="Arial"/>
          <w:sz w:val="24"/>
        </w:rPr>
        <w:t>Das Zweigmuseum der Archäologischen Staatssammlung hat die Besiedelungs</w:t>
      </w:r>
      <w:r w:rsidR="006F4730">
        <w:rPr>
          <w:rFonts w:ascii="Arial" w:hAnsi="Arial" w:cs="Arial"/>
          <w:sz w:val="24"/>
        </w:rPr>
        <w:t>-</w:t>
      </w:r>
      <w:r>
        <w:rPr>
          <w:rFonts w:ascii="Arial" w:hAnsi="Arial" w:cs="Arial"/>
          <w:sz w:val="24"/>
        </w:rPr>
        <w:t xml:space="preserve"> und Kulturgeschichte  des Allgäus von der letzten Eiszeit bis zum frühen Mittelalter zum Thema. Der Fußboden eines zum Weltkulturerbe zählenden jungsteinzeitlichen Hauses der Siedlung von </w:t>
      </w:r>
      <w:proofErr w:type="spellStart"/>
      <w:r>
        <w:rPr>
          <w:rFonts w:ascii="Arial" w:hAnsi="Arial" w:cs="Arial"/>
          <w:sz w:val="24"/>
        </w:rPr>
        <w:t>Pestenacker</w:t>
      </w:r>
      <w:proofErr w:type="spellEnd"/>
      <w:r>
        <w:rPr>
          <w:rFonts w:ascii="Arial" w:hAnsi="Arial" w:cs="Arial"/>
          <w:sz w:val="24"/>
        </w:rPr>
        <w:t xml:space="preserve"> gibt Einblick in die Bauweise eine</w:t>
      </w:r>
      <w:r w:rsidR="006F4730">
        <w:rPr>
          <w:rFonts w:ascii="Arial" w:hAnsi="Arial" w:cs="Arial"/>
          <w:sz w:val="24"/>
        </w:rPr>
        <w:t>s</w:t>
      </w:r>
      <w:r>
        <w:rPr>
          <w:rFonts w:ascii="Arial" w:hAnsi="Arial" w:cs="Arial"/>
          <w:sz w:val="24"/>
        </w:rPr>
        <w:t xml:space="preserve"> 5500 Jahre alten Woh</w:t>
      </w:r>
      <w:r w:rsidR="006F4730">
        <w:rPr>
          <w:rFonts w:ascii="Arial" w:hAnsi="Arial" w:cs="Arial"/>
          <w:sz w:val="24"/>
        </w:rPr>
        <w:t>nstallhauses. Für die f</w:t>
      </w:r>
      <w:r>
        <w:rPr>
          <w:rFonts w:ascii="Arial" w:hAnsi="Arial" w:cs="Arial"/>
          <w:sz w:val="24"/>
        </w:rPr>
        <w:t xml:space="preserve">rühe Eisenzeit dokumentieren die Funde aus dem Mindelheimer Hügelgräberfeld den Wohlstand der Oberschicht. Leuchtendes Zeugnis für Geldwirtschaft und Handel bei den Kelten ist der Münzschatzfund von Sontheim. Die römische Zeit wird am Beispiel der befestigten Siedlung auf dem </w:t>
      </w:r>
      <w:proofErr w:type="spellStart"/>
      <w:r>
        <w:rPr>
          <w:rFonts w:ascii="Arial" w:hAnsi="Arial" w:cs="Arial"/>
          <w:sz w:val="24"/>
        </w:rPr>
        <w:t>Auer</w:t>
      </w:r>
      <w:r w:rsidR="00B2305E">
        <w:rPr>
          <w:rFonts w:ascii="Arial" w:hAnsi="Arial" w:cs="Arial"/>
          <w:sz w:val="24"/>
        </w:rPr>
        <w:t>berg</w:t>
      </w:r>
      <w:proofErr w:type="spellEnd"/>
      <w:r w:rsidR="00B2305E">
        <w:rPr>
          <w:rFonts w:ascii="Arial" w:hAnsi="Arial" w:cs="Arial"/>
          <w:sz w:val="24"/>
        </w:rPr>
        <w:t xml:space="preserve"> und einiger ländlicher Gutshöfe veranschaulicht. Die Rekonstruktion eines Katapultes und eines Reisewagens in Originalgröße sind die Attraktionen der Ausstellung</w:t>
      </w:r>
      <w:r w:rsidR="006F4730">
        <w:rPr>
          <w:rFonts w:ascii="Arial" w:hAnsi="Arial" w:cs="Arial"/>
          <w:sz w:val="24"/>
        </w:rPr>
        <w:t>. Der Landesausbau durch die Ala</w:t>
      </w:r>
      <w:r w:rsidR="00B2305E">
        <w:rPr>
          <w:rFonts w:ascii="Arial" w:hAnsi="Arial" w:cs="Arial"/>
          <w:sz w:val="24"/>
        </w:rPr>
        <w:t>mannen ab dem 6. Jahrhundert wird durch die reichen Funde aus dem Gräberfeld von Mindelheim belegt.</w:t>
      </w:r>
    </w:p>
    <w:sectPr w:rsidR="0047438C" w:rsidRPr="004743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8C"/>
    <w:rsid w:val="0047438C"/>
    <w:rsid w:val="006F4730"/>
    <w:rsid w:val="00AC76B9"/>
    <w:rsid w:val="00B2305E"/>
    <w:rsid w:val="00C91E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833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Kulturamt (Bufdi), Stadt Mindelheim</dc:creator>
  <cp:lastModifiedBy>Schedler Christian, Stadt Mindelheim</cp:lastModifiedBy>
  <cp:revision>3</cp:revision>
  <dcterms:created xsi:type="dcterms:W3CDTF">2017-06-21T06:57:00Z</dcterms:created>
  <dcterms:modified xsi:type="dcterms:W3CDTF">2020-05-28T14:47:00Z</dcterms:modified>
</cp:coreProperties>
</file>